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027F" w14:textId="5AEDF7B7" w:rsidR="00E55CCE" w:rsidRDefault="001A7A44" w:rsidP="001A7A44">
      <w:pPr>
        <w:pStyle w:val="Default"/>
        <w:rPr>
          <w:b/>
          <w:bCs/>
          <w:color w:val="000009"/>
          <w:sz w:val="23"/>
          <w:szCs w:val="23"/>
        </w:rPr>
      </w:pPr>
      <w:r w:rsidRPr="001A7A44">
        <w:rPr>
          <w:b/>
          <w:bCs/>
          <w:color w:val="000009"/>
          <w:sz w:val="23"/>
          <w:szCs w:val="23"/>
        </w:rPr>
        <w:t xml:space="preserve">ДО </w:t>
      </w:r>
      <w:r w:rsidR="00E55CCE">
        <w:rPr>
          <w:b/>
          <w:bCs/>
          <w:color w:val="000009"/>
          <w:sz w:val="23"/>
          <w:szCs w:val="23"/>
        </w:rPr>
        <w:t>ПРЕДСЕДАТЕЛЯ НА ОС И НОВИТЕ</w:t>
      </w:r>
    </w:p>
    <w:p w14:paraId="6E2EB2DF" w14:textId="4E61E51A" w:rsidR="006E59DE" w:rsidRDefault="006E59DE" w:rsidP="001A7A44">
      <w:pPr>
        <w:pStyle w:val="Default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КАНДИДАТ-ЧЛЕНОВЕТЕ НА ОБЩЕСТВЕНИЯ СЪВЕТ </w:t>
      </w:r>
    </w:p>
    <w:p w14:paraId="263F4B5B" w14:textId="77777777" w:rsidR="00E55CCE" w:rsidRDefault="006E59DE" w:rsidP="001A7A44">
      <w:pPr>
        <w:pStyle w:val="Default"/>
        <w:rPr>
          <w:b/>
          <w:bCs/>
          <w:color w:val="000009"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>ПРИ</w:t>
      </w:r>
      <w:r w:rsidR="001A7A44" w:rsidRPr="001A7A44">
        <w:rPr>
          <w:b/>
          <w:bCs/>
          <w:color w:val="000009"/>
          <w:sz w:val="23"/>
          <w:szCs w:val="23"/>
        </w:rPr>
        <w:t xml:space="preserve"> ДЕТСКА ГРАДИНА „ЩУРЧЕ“ </w:t>
      </w:r>
      <w:r w:rsidR="00017A1B">
        <w:rPr>
          <w:b/>
          <w:bCs/>
          <w:color w:val="000009"/>
          <w:sz w:val="23"/>
          <w:szCs w:val="23"/>
        </w:rPr>
        <w:t xml:space="preserve">                         </w:t>
      </w:r>
      <w:r w:rsidR="00E55CCE">
        <w:rPr>
          <w:b/>
          <w:bCs/>
          <w:color w:val="000009"/>
          <w:sz w:val="23"/>
          <w:szCs w:val="23"/>
        </w:rPr>
        <w:t xml:space="preserve">                       </w:t>
      </w:r>
    </w:p>
    <w:p w14:paraId="48A2EC86" w14:textId="4B3076E2" w:rsidR="001A7A44" w:rsidRPr="006E59DE" w:rsidRDefault="00E55CCE" w:rsidP="001A7A44">
      <w:pPr>
        <w:pStyle w:val="Default"/>
        <w:rPr>
          <w:b/>
          <w:bCs/>
          <w:sz w:val="23"/>
          <w:szCs w:val="23"/>
        </w:rPr>
      </w:pPr>
      <w:r>
        <w:rPr>
          <w:b/>
          <w:bCs/>
          <w:color w:val="000009"/>
          <w:sz w:val="23"/>
          <w:szCs w:val="23"/>
        </w:rPr>
        <w:t xml:space="preserve">                                                                                                                      </w:t>
      </w:r>
      <w:r w:rsidR="00017A1B" w:rsidRPr="00017A1B">
        <w:rPr>
          <w:b/>
          <w:bCs/>
          <w:color w:val="000009"/>
          <w:sz w:val="23"/>
          <w:szCs w:val="23"/>
          <w:u w:val="single"/>
        </w:rPr>
        <w:t>Изх. №</w:t>
      </w:r>
      <w:r>
        <w:rPr>
          <w:b/>
          <w:bCs/>
          <w:color w:val="000009"/>
          <w:sz w:val="23"/>
          <w:szCs w:val="23"/>
          <w:u w:val="single"/>
        </w:rPr>
        <w:t>09</w:t>
      </w:r>
      <w:r w:rsidR="00017A1B" w:rsidRPr="00017A1B">
        <w:rPr>
          <w:b/>
          <w:bCs/>
          <w:color w:val="000009"/>
          <w:sz w:val="23"/>
          <w:szCs w:val="23"/>
          <w:u w:val="single"/>
        </w:rPr>
        <w:t>/</w:t>
      </w:r>
      <w:r>
        <w:rPr>
          <w:b/>
          <w:bCs/>
          <w:color w:val="000009"/>
          <w:sz w:val="23"/>
          <w:szCs w:val="23"/>
          <w:u w:val="single"/>
        </w:rPr>
        <w:t>29</w:t>
      </w:r>
      <w:r w:rsidR="00017A1B" w:rsidRPr="00017A1B">
        <w:rPr>
          <w:b/>
          <w:bCs/>
          <w:color w:val="000009"/>
          <w:sz w:val="23"/>
          <w:szCs w:val="23"/>
          <w:u w:val="single"/>
        </w:rPr>
        <w:t>.09.2025 г.</w:t>
      </w:r>
    </w:p>
    <w:p w14:paraId="2D58A92C" w14:textId="65588A7E" w:rsidR="001A7A44" w:rsidRDefault="001A7A44" w:rsidP="001A7A44">
      <w:pPr>
        <w:pStyle w:val="Default"/>
        <w:rPr>
          <w:color w:val="000009"/>
          <w:sz w:val="23"/>
          <w:szCs w:val="23"/>
        </w:rPr>
      </w:pPr>
    </w:p>
    <w:p w14:paraId="039C4ACD" w14:textId="77777777" w:rsidR="001A7A44" w:rsidRDefault="001A7A44" w:rsidP="001A7A44">
      <w:pPr>
        <w:pStyle w:val="Default"/>
        <w:rPr>
          <w:color w:val="000009"/>
          <w:sz w:val="23"/>
          <w:szCs w:val="23"/>
        </w:rPr>
      </w:pPr>
    </w:p>
    <w:p w14:paraId="3D5EC451" w14:textId="168EC14E" w:rsidR="001A7A44" w:rsidRPr="00B03169" w:rsidRDefault="001A7A44" w:rsidP="00B03169">
      <w:pPr>
        <w:pStyle w:val="Default"/>
        <w:jc w:val="center"/>
        <w:rPr>
          <w:b/>
          <w:bCs/>
          <w:color w:val="000009"/>
          <w:sz w:val="40"/>
          <w:szCs w:val="40"/>
        </w:rPr>
      </w:pPr>
      <w:r w:rsidRPr="00B03169">
        <w:rPr>
          <w:b/>
          <w:bCs/>
          <w:color w:val="000009"/>
          <w:sz w:val="40"/>
          <w:szCs w:val="40"/>
        </w:rPr>
        <w:t>ПОКАНА</w:t>
      </w:r>
    </w:p>
    <w:p w14:paraId="7D9A860E" w14:textId="77777777" w:rsidR="001A7A44" w:rsidRPr="001A7A44" w:rsidRDefault="001A7A44" w:rsidP="00B03169">
      <w:pPr>
        <w:pStyle w:val="Default"/>
        <w:jc w:val="center"/>
        <w:rPr>
          <w:b/>
          <w:bCs/>
          <w:color w:val="000009"/>
          <w:sz w:val="36"/>
          <w:szCs w:val="36"/>
        </w:rPr>
      </w:pPr>
    </w:p>
    <w:p w14:paraId="779E2E44" w14:textId="74EDD0E8" w:rsidR="001A7A44" w:rsidRPr="00B03169" w:rsidRDefault="001A7A44" w:rsidP="00B03169">
      <w:pPr>
        <w:pStyle w:val="Default"/>
        <w:jc w:val="center"/>
        <w:rPr>
          <w:b/>
          <w:bCs/>
          <w:color w:val="000009"/>
        </w:rPr>
      </w:pPr>
      <w:r w:rsidRPr="00B03169">
        <w:rPr>
          <w:b/>
          <w:bCs/>
          <w:color w:val="000009"/>
        </w:rPr>
        <w:t>ОТ</w:t>
      </w:r>
      <w:r w:rsidR="00B03169">
        <w:rPr>
          <w:b/>
          <w:bCs/>
          <w:color w:val="000009"/>
        </w:rPr>
        <w:t xml:space="preserve"> </w:t>
      </w:r>
      <w:r w:rsidR="00B03169" w:rsidRPr="00B03169">
        <w:rPr>
          <w:b/>
          <w:bCs/>
          <w:color w:val="000009"/>
        </w:rPr>
        <w:t>ЯНА ХАРАЛАНОВА</w:t>
      </w:r>
      <w:r w:rsidR="00B03169">
        <w:rPr>
          <w:b/>
          <w:bCs/>
          <w:color w:val="000009"/>
        </w:rPr>
        <w:t xml:space="preserve"> -</w:t>
      </w:r>
      <w:r w:rsidRPr="00B03169">
        <w:rPr>
          <w:b/>
          <w:bCs/>
          <w:color w:val="000009"/>
        </w:rPr>
        <w:t xml:space="preserve"> ДИРЕКТОРА НА ДГ „ЩУРЧЕ“</w:t>
      </w:r>
      <w:r w:rsidR="00B03169">
        <w:rPr>
          <w:b/>
          <w:bCs/>
          <w:color w:val="000009"/>
        </w:rPr>
        <w:t xml:space="preserve"> </w:t>
      </w:r>
    </w:p>
    <w:p w14:paraId="10DD60FA" w14:textId="77777777" w:rsidR="001A7A44" w:rsidRDefault="001A7A44" w:rsidP="001A7A44">
      <w:pPr>
        <w:pStyle w:val="Default"/>
        <w:jc w:val="center"/>
        <w:rPr>
          <w:b/>
          <w:bCs/>
          <w:color w:val="000009"/>
          <w:sz w:val="23"/>
          <w:szCs w:val="23"/>
        </w:rPr>
      </w:pPr>
    </w:p>
    <w:p w14:paraId="51222DDB" w14:textId="77777777" w:rsidR="001A7A44" w:rsidRPr="001A7A44" w:rsidRDefault="001A7A44" w:rsidP="001A7A44">
      <w:pPr>
        <w:pStyle w:val="Default"/>
        <w:jc w:val="center"/>
        <w:rPr>
          <w:b/>
          <w:bCs/>
          <w:color w:val="000009"/>
          <w:sz w:val="23"/>
          <w:szCs w:val="23"/>
        </w:rPr>
      </w:pPr>
    </w:p>
    <w:p w14:paraId="6623E3C9" w14:textId="2AF6D176" w:rsidR="001A7A44" w:rsidRDefault="001A7A44" w:rsidP="00E55CCE">
      <w:pPr>
        <w:pStyle w:val="Default"/>
        <w:jc w:val="both"/>
        <w:rPr>
          <w:color w:val="000009"/>
          <w:sz w:val="23"/>
          <w:szCs w:val="23"/>
        </w:rPr>
      </w:pPr>
      <w:r w:rsidRPr="001A7A44">
        <w:rPr>
          <w:b/>
          <w:bCs/>
          <w:color w:val="000009"/>
          <w:sz w:val="23"/>
          <w:szCs w:val="23"/>
        </w:rPr>
        <w:t xml:space="preserve">ОТНОСНО: </w:t>
      </w:r>
      <w:r w:rsidR="00E55CCE" w:rsidRPr="00E55CCE">
        <w:rPr>
          <w:color w:val="000009"/>
          <w:sz w:val="23"/>
          <w:szCs w:val="23"/>
        </w:rPr>
        <w:t>ОТТЧЕТ ЗА ДЕЙНОСТТА НА ОС ЗАУЧЕБНАТА  24/25 Г. И ИЗБОР НА НОВ ОБЩЕСТВЕН СЪВЕТ</w:t>
      </w:r>
    </w:p>
    <w:p w14:paraId="6E2F7475" w14:textId="77777777" w:rsidR="001A7A44" w:rsidRDefault="001A7A44" w:rsidP="001A7A44">
      <w:pPr>
        <w:pStyle w:val="Default"/>
        <w:rPr>
          <w:color w:val="000009"/>
          <w:sz w:val="23"/>
          <w:szCs w:val="23"/>
        </w:rPr>
      </w:pPr>
    </w:p>
    <w:p w14:paraId="3D9391C1" w14:textId="77777777" w:rsidR="001A7A44" w:rsidRPr="001A7A44" w:rsidRDefault="001A7A44" w:rsidP="001A7A44">
      <w:pPr>
        <w:pStyle w:val="Default"/>
        <w:rPr>
          <w:b/>
          <w:bCs/>
          <w:color w:val="000009"/>
          <w:sz w:val="23"/>
          <w:szCs w:val="23"/>
        </w:rPr>
      </w:pPr>
    </w:p>
    <w:p w14:paraId="09E68990" w14:textId="2A959BAF" w:rsidR="001A7A44" w:rsidRDefault="001A7A44" w:rsidP="001A7A44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   </w:t>
      </w:r>
      <w:r w:rsidRPr="001A7A44">
        <w:rPr>
          <w:b/>
          <w:bCs/>
          <w:sz w:val="23"/>
          <w:szCs w:val="23"/>
        </w:rPr>
        <w:t xml:space="preserve">УВАЖАЕМИ РОДИТЕЛИ, </w:t>
      </w:r>
    </w:p>
    <w:p w14:paraId="48825959" w14:textId="77777777" w:rsidR="001A7A44" w:rsidRPr="001A7A44" w:rsidRDefault="001A7A44" w:rsidP="001A7A44">
      <w:pPr>
        <w:pStyle w:val="Default"/>
        <w:rPr>
          <w:b/>
          <w:bCs/>
          <w:sz w:val="23"/>
          <w:szCs w:val="23"/>
        </w:rPr>
      </w:pPr>
    </w:p>
    <w:p w14:paraId="57E0D251" w14:textId="77777777" w:rsidR="001A7A44" w:rsidRDefault="001A7A44" w:rsidP="00307D55">
      <w:pPr>
        <w:pStyle w:val="Default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на основание чл.7, ал.3 и във връзка с ал.2, т.2 от Правилник за създаването, устройството и дейността на обществените съвети към детските градини, отправям Покана към излъчените на родителските срещи кандидат членове на Обществения съвет към ДГ „Щурче“ за участие в събрание в детската градина.</w:t>
      </w:r>
    </w:p>
    <w:p w14:paraId="6C38103C" w14:textId="00870BEA" w:rsidR="001A7A44" w:rsidRDefault="001A7A44" w:rsidP="001A7A44">
      <w:pPr>
        <w:pStyle w:val="Default"/>
        <w:rPr>
          <w:sz w:val="28"/>
          <w:szCs w:val="28"/>
        </w:rPr>
      </w:pPr>
      <w:r>
        <w:rPr>
          <w:color w:val="000009"/>
          <w:sz w:val="28"/>
          <w:szCs w:val="28"/>
        </w:rPr>
        <w:t xml:space="preserve"> </w:t>
      </w:r>
    </w:p>
    <w:p w14:paraId="3DD3AD1B" w14:textId="46EC04E5" w:rsidR="001A7A44" w:rsidRPr="001A7A44" w:rsidRDefault="001A7A44" w:rsidP="001A7A44">
      <w:pPr>
        <w:pStyle w:val="Default"/>
        <w:rPr>
          <w:sz w:val="28"/>
          <w:szCs w:val="28"/>
        </w:rPr>
      </w:pPr>
      <w:r w:rsidRPr="001A7A44">
        <w:rPr>
          <w:color w:val="000009"/>
          <w:sz w:val="28"/>
          <w:szCs w:val="28"/>
        </w:rPr>
        <w:t xml:space="preserve">Дата на провеждане – </w:t>
      </w:r>
      <w:r w:rsidR="006E59DE">
        <w:rPr>
          <w:b/>
          <w:bCs/>
          <w:color w:val="000009"/>
          <w:sz w:val="28"/>
          <w:szCs w:val="28"/>
          <w:lang w:val="en-US"/>
        </w:rPr>
        <w:t>24</w:t>
      </w:r>
      <w:r w:rsidRPr="00CF06F2">
        <w:rPr>
          <w:b/>
          <w:bCs/>
          <w:color w:val="000009"/>
          <w:sz w:val="28"/>
          <w:szCs w:val="28"/>
        </w:rPr>
        <w:t>.</w:t>
      </w:r>
      <w:r w:rsidR="006E59DE">
        <w:rPr>
          <w:b/>
          <w:bCs/>
          <w:color w:val="000009"/>
          <w:sz w:val="28"/>
          <w:szCs w:val="28"/>
          <w:lang w:val="en-US"/>
        </w:rPr>
        <w:t>1</w:t>
      </w:r>
      <w:r w:rsidR="00341AB4">
        <w:rPr>
          <w:b/>
          <w:bCs/>
          <w:color w:val="000009"/>
          <w:sz w:val="28"/>
          <w:szCs w:val="28"/>
        </w:rPr>
        <w:t>0</w:t>
      </w:r>
      <w:r w:rsidRPr="00CF06F2">
        <w:rPr>
          <w:b/>
          <w:bCs/>
          <w:color w:val="000009"/>
          <w:sz w:val="28"/>
          <w:szCs w:val="28"/>
        </w:rPr>
        <w:t>.2025 г.</w:t>
      </w:r>
      <w:r w:rsidRPr="001A7A44">
        <w:rPr>
          <w:color w:val="000009"/>
          <w:sz w:val="28"/>
          <w:szCs w:val="28"/>
        </w:rPr>
        <w:t xml:space="preserve"> </w:t>
      </w:r>
    </w:p>
    <w:p w14:paraId="7CA4C071" w14:textId="4C681EFE" w:rsidR="001A7A44" w:rsidRPr="001A7A44" w:rsidRDefault="001A7A44" w:rsidP="001A7A44">
      <w:pPr>
        <w:pStyle w:val="Default"/>
        <w:rPr>
          <w:sz w:val="28"/>
          <w:szCs w:val="28"/>
        </w:rPr>
      </w:pPr>
      <w:r w:rsidRPr="001A7A44">
        <w:rPr>
          <w:color w:val="000009"/>
          <w:sz w:val="28"/>
          <w:szCs w:val="28"/>
        </w:rPr>
        <w:t>Място на провеждане –</w:t>
      </w:r>
      <w:r w:rsidRPr="00CF06F2">
        <w:rPr>
          <w:b/>
          <w:bCs/>
          <w:color w:val="000009"/>
          <w:sz w:val="28"/>
          <w:szCs w:val="28"/>
        </w:rPr>
        <w:t xml:space="preserve"> </w:t>
      </w:r>
      <w:r w:rsidR="006E59DE">
        <w:rPr>
          <w:b/>
          <w:bCs/>
          <w:color w:val="000009"/>
          <w:sz w:val="28"/>
          <w:szCs w:val="28"/>
        </w:rPr>
        <w:t xml:space="preserve">учителска стая в </w:t>
      </w:r>
      <w:r w:rsidRPr="00CF06F2">
        <w:rPr>
          <w:b/>
          <w:bCs/>
          <w:color w:val="000009"/>
          <w:sz w:val="28"/>
          <w:szCs w:val="28"/>
        </w:rPr>
        <w:t>ДГ „Щурче“</w:t>
      </w:r>
    </w:p>
    <w:p w14:paraId="5777B4DF" w14:textId="082C5D06" w:rsidR="001A7A44" w:rsidRDefault="001A7A44" w:rsidP="001A7A44">
      <w:pPr>
        <w:pStyle w:val="Default"/>
        <w:rPr>
          <w:color w:val="000009"/>
          <w:sz w:val="28"/>
          <w:szCs w:val="28"/>
        </w:rPr>
      </w:pPr>
      <w:r w:rsidRPr="001A7A44">
        <w:rPr>
          <w:color w:val="000009"/>
          <w:sz w:val="28"/>
          <w:szCs w:val="28"/>
        </w:rPr>
        <w:t xml:space="preserve">Час на провеждане – </w:t>
      </w:r>
      <w:r w:rsidRPr="00CF06F2">
        <w:rPr>
          <w:b/>
          <w:bCs/>
          <w:color w:val="000009"/>
          <w:sz w:val="28"/>
          <w:szCs w:val="28"/>
        </w:rPr>
        <w:t>17:30</w:t>
      </w:r>
      <w:r w:rsidR="00307D55">
        <w:rPr>
          <w:b/>
          <w:bCs/>
          <w:color w:val="000009"/>
          <w:sz w:val="28"/>
          <w:szCs w:val="28"/>
        </w:rPr>
        <w:t xml:space="preserve"> </w:t>
      </w:r>
      <w:r w:rsidRPr="00CF06F2">
        <w:rPr>
          <w:b/>
          <w:bCs/>
          <w:color w:val="000009"/>
          <w:sz w:val="28"/>
          <w:szCs w:val="28"/>
        </w:rPr>
        <w:t>ч.</w:t>
      </w:r>
      <w:r w:rsidRPr="001A7A44">
        <w:rPr>
          <w:color w:val="000009"/>
          <w:sz w:val="28"/>
          <w:szCs w:val="28"/>
        </w:rPr>
        <w:t xml:space="preserve"> </w:t>
      </w:r>
    </w:p>
    <w:p w14:paraId="28F96F8B" w14:textId="77777777" w:rsidR="00341AB4" w:rsidRPr="001A7A44" w:rsidRDefault="00341AB4" w:rsidP="001A7A44">
      <w:pPr>
        <w:pStyle w:val="Default"/>
        <w:rPr>
          <w:color w:val="000009"/>
          <w:sz w:val="28"/>
          <w:szCs w:val="28"/>
        </w:rPr>
      </w:pPr>
    </w:p>
    <w:p w14:paraId="12DE7E96" w14:textId="77777777" w:rsidR="001A7A44" w:rsidRDefault="001A7A44" w:rsidP="001A7A44">
      <w:pPr>
        <w:pStyle w:val="Default"/>
        <w:rPr>
          <w:sz w:val="28"/>
          <w:szCs w:val="28"/>
        </w:rPr>
      </w:pPr>
    </w:p>
    <w:p w14:paraId="2662B8BD" w14:textId="71DEB756" w:rsidR="001A7A44" w:rsidRDefault="001A7A44" w:rsidP="00341AB4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Дневен ред:</w:t>
      </w:r>
    </w:p>
    <w:p w14:paraId="493276AA" w14:textId="77777777" w:rsidR="001A7A44" w:rsidRDefault="001A7A44" w:rsidP="001A7A44">
      <w:pPr>
        <w:pStyle w:val="Default"/>
        <w:rPr>
          <w:color w:val="000009"/>
          <w:sz w:val="28"/>
          <w:szCs w:val="28"/>
        </w:rPr>
      </w:pPr>
    </w:p>
    <w:p w14:paraId="02B0C4ED" w14:textId="67AD4FBF" w:rsidR="00E55CCE" w:rsidRDefault="00E55CCE" w:rsidP="00307D55">
      <w:pPr>
        <w:pStyle w:val="Default"/>
        <w:jc w:val="both"/>
        <w:rPr>
          <w:color w:val="000009"/>
          <w:sz w:val="28"/>
          <w:szCs w:val="28"/>
        </w:rPr>
      </w:pPr>
    </w:p>
    <w:p w14:paraId="0C5B8049" w14:textId="6FC6F91B" w:rsidR="00341AB4" w:rsidRDefault="00E55CCE" w:rsidP="00307D55">
      <w:pPr>
        <w:pStyle w:val="Default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1.</w:t>
      </w:r>
      <w:r w:rsidR="00341AB4">
        <w:rPr>
          <w:color w:val="000009"/>
          <w:sz w:val="28"/>
          <w:szCs w:val="28"/>
        </w:rPr>
        <w:t xml:space="preserve"> Запознаване с правилника за устройството и дейността на</w:t>
      </w:r>
      <w:r>
        <w:rPr>
          <w:color w:val="000009"/>
          <w:sz w:val="28"/>
          <w:szCs w:val="28"/>
        </w:rPr>
        <w:t xml:space="preserve"> Обществените съвети</w:t>
      </w:r>
      <w:r w:rsidR="00341AB4">
        <w:rPr>
          <w:color w:val="000009"/>
          <w:sz w:val="28"/>
          <w:szCs w:val="28"/>
        </w:rPr>
        <w:t xml:space="preserve"> ; </w:t>
      </w:r>
    </w:p>
    <w:p w14:paraId="3455E973" w14:textId="58B0E6F4" w:rsidR="001A7A44" w:rsidRPr="001A7A44" w:rsidRDefault="00341AB4" w:rsidP="00307D55">
      <w:pPr>
        <w:pStyle w:val="Default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 xml:space="preserve">2. </w:t>
      </w:r>
      <w:r w:rsidR="001A7A44" w:rsidRPr="001A7A44">
        <w:rPr>
          <w:color w:val="000009"/>
          <w:sz w:val="28"/>
          <w:szCs w:val="28"/>
        </w:rPr>
        <w:t>Избор на председател</w:t>
      </w:r>
      <w:r w:rsidR="00E55CCE">
        <w:rPr>
          <w:color w:val="000009"/>
          <w:sz w:val="28"/>
          <w:szCs w:val="28"/>
        </w:rPr>
        <w:t xml:space="preserve"> и секретар</w:t>
      </w:r>
      <w:r w:rsidR="001A7A44" w:rsidRPr="001A7A44">
        <w:rPr>
          <w:color w:val="000009"/>
          <w:sz w:val="28"/>
          <w:szCs w:val="28"/>
        </w:rPr>
        <w:t xml:space="preserve"> на Обществения съвет към ДГ</w:t>
      </w:r>
      <w:r w:rsidR="001A7A44">
        <w:rPr>
          <w:color w:val="000009"/>
          <w:sz w:val="28"/>
          <w:szCs w:val="28"/>
        </w:rPr>
        <w:t xml:space="preserve"> „Щурче“</w:t>
      </w:r>
      <w:r w:rsidR="001A7A44" w:rsidRPr="001A7A44">
        <w:rPr>
          <w:color w:val="000009"/>
          <w:sz w:val="28"/>
          <w:szCs w:val="28"/>
        </w:rPr>
        <w:t xml:space="preserve">; </w:t>
      </w:r>
    </w:p>
    <w:p w14:paraId="5EE9C2DB" w14:textId="1AF8EF7E" w:rsidR="001A7A44" w:rsidRPr="001A7A44" w:rsidRDefault="00341AB4" w:rsidP="00307D55">
      <w:pPr>
        <w:pStyle w:val="Default"/>
        <w:jc w:val="both"/>
        <w:rPr>
          <w:sz w:val="28"/>
          <w:szCs w:val="28"/>
        </w:rPr>
      </w:pPr>
      <w:r>
        <w:rPr>
          <w:color w:val="000009"/>
          <w:sz w:val="28"/>
          <w:szCs w:val="28"/>
        </w:rPr>
        <w:t>3</w:t>
      </w:r>
      <w:r w:rsidR="001A7A44" w:rsidRPr="001A7A44">
        <w:rPr>
          <w:color w:val="000009"/>
          <w:sz w:val="28"/>
          <w:szCs w:val="28"/>
        </w:rPr>
        <w:t xml:space="preserve">. Избор на редовни членове; </w:t>
      </w:r>
    </w:p>
    <w:p w14:paraId="48E542D8" w14:textId="6E8B3A4A" w:rsidR="001A7A44" w:rsidRDefault="00341AB4" w:rsidP="00307D55">
      <w:pPr>
        <w:pStyle w:val="Default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4</w:t>
      </w:r>
      <w:r w:rsidR="001A7A44" w:rsidRPr="001A7A44">
        <w:rPr>
          <w:color w:val="000009"/>
          <w:sz w:val="28"/>
          <w:szCs w:val="28"/>
        </w:rPr>
        <w:t xml:space="preserve">. Избор на резервни членове на Обществения съвет; </w:t>
      </w:r>
    </w:p>
    <w:p w14:paraId="749FAFE8" w14:textId="2D2C3D8F" w:rsidR="00341AB4" w:rsidRDefault="00341AB4" w:rsidP="00307D55">
      <w:pPr>
        <w:pStyle w:val="Default"/>
        <w:jc w:val="both"/>
        <w:rPr>
          <w:color w:val="000009"/>
          <w:sz w:val="28"/>
          <w:szCs w:val="28"/>
        </w:rPr>
      </w:pPr>
    </w:p>
    <w:p w14:paraId="15426E8B" w14:textId="77777777" w:rsidR="00341AB4" w:rsidRPr="001A7A44" w:rsidRDefault="00341AB4" w:rsidP="00307D55">
      <w:pPr>
        <w:pStyle w:val="Default"/>
        <w:jc w:val="both"/>
        <w:rPr>
          <w:sz w:val="28"/>
          <w:szCs w:val="28"/>
        </w:rPr>
      </w:pPr>
    </w:p>
    <w:p w14:paraId="57DE6526" w14:textId="04390277" w:rsidR="001A7A44" w:rsidRDefault="001A7A44" w:rsidP="00341AB4">
      <w:pPr>
        <w:spacing w:after="0"/>
        <w:jc w:val="right"/>
      </w:pPr>
    </w:p>
    <w:p w14:paraId="1A202FFA" w14:textId="2DF3500A" w:rsidR="00341AB4" w:rsidRPr="00341AB4" w:rsidRDefault="00341AB4" w:rsidP="00341AB4">
      <w:pPr>
        <w:tabs>
          <w:tab w:val="left" w:pos="58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341AB4">
        <w:rPr>
          <w:rFonts w:ascii="Times New Roman" w:hAnsi="Times New Roman" w:cs="Times New Roman"/>
          <w:sz w:val="28"/>
          <w:szCs w:val="28"/>
        </w:rPr>
        <w:t>Директор:</w:t>
      </w:r>
    </w:p>
    <w:p w14:paraId="756BD116" w14:textId="17651497" w:rsidR="00341AB4" w:rsidRPr="00341AB4" w:rsidRDefault="00341AB4" w:rsidP="00341AB4">
      <w:pPr>
        <w:tabs>
          <w:tab w:val="left" w:pos="589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1AB4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Яна Хараланова</w:t>
      </w:r>
    </w:p>
    <w:sectPr w:rsidR="00341AB4" w:rsidRPr="00341A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325A8" w14:textId="77777777" w:rsidR="004D2DD0" w:rsidRDefault="004D2DD0" w:rsidP="001A7A44">
      <w:pPr>
        <w:spacing w:after="0" w:line="240" w:lineRule="auto"/>
      </w:pPr>
      <w:r>
        <w:separator/>
      </w:r>
    </w:p>
  </w:endnote>
  <w:endnote w:type="continuationSeparator" w:id="0">
    <w:p w14:paraId="264BA772" w14:textId="77777777" w:rsidR="004D2DD0" w:rsidRDefault="004D2DD0" w:rsidP="001A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44761" w14:textId="77777777" w:rsidR="004D2DD0" w:rsidRDefault="004D2DD0" w:rsidP="001A7A44">
      <w:pPr>
        <w:spacing w:after="0" w:line="240" w:lineRule="auto"/>
      </w:pPr>
      <w:r>
        <w:separator/>
      </w:r>
    </w:p>
  </w:footnote>
  <w:footnote w:type="continuationSeparator" w:id="0">
    <w:p w14:paraId="38F25A65" w14:textId="77777777" w:rsidR="004D2DD0" w:rsidRDefault="004D2DD0" w:rsidP="001A7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40024" w14:textId="71D0FE8C" w:rsidR="001A7A44" w:rsidRPr="001A7A44" w:rsidRDefault="001A7A44" w:rsidP="001A7A44">
    <w:pPr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</w:rPr>
    </w:pPr>
    <w:r w:rsidRPr="001A7A44">
      <w:rPr>
        <w:rFonts w:ascii="Calibri" w:eastAsia="Calibri" w:hAnsi="Calibri" w:cs="Times New Roman"/>
        <w:b/>
        <w:noProof/>
      </w:rPr>
      <w:drawing>
        <wp:inline distT="0" distB="0" distL="0" distR="0" wp14:anchorId="184C8CBF" wp14:editId="13D1C721">
          <wp:extent cx="2355850" cy="879475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5850" cy="879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C961E79" w14:textId="77777777" w:rsidR="001A7A44" w:rsidRPr="001A7A44" w:rsidRDefault="001A7A44" w:rsidP="001A7A44">
    <w:pPr>
      <w:suppressAutoHyphens/>
      <w:autoSpaceDN w:val="0"/>
      <w:spacing w:after="0" w:line="240" w:lineRule="auto"/>
      <w:jc w:val="center"/>
      <w:rPr>
        <w:rFonts w:ascii="Calibri" w:eastAsia="Calibri" w:hAnsi="Calibri" w:cs="Times New Roman"/>
        <w:b/>
      </w:rPr>
    </w:pPr>
    <w:r w:rsidRPr="001A7A44">
      <w:rPr>
        <w:rFonts w:ascii="Calibri" w:eastAsia="Calibri" w:hAnsi="Calibri" w:cs="Times New Roman"/>
        <w:b/>
      </w:rPr>
      <w:t xml:space="preserve">ДЕТСКА ГРАДИНА </w:t>
    </w:r>
    <w:r w:rsidRPr="001A7A44">
      <w:rPr>
        <w:rFonts w:ascii="Calibri" w:eastAsia="Calibri" w:hAnsi="Calibri" w:cs="Times New Roman"/>
        <w:b/>
        <w:lang w:val="en-US"/>
      </w:rPr>
      <w:t xml:space="preserve"> </w:t>
    </w:r>
    <w:r w:rsidRPr="001A7A44">
      <w:rPr>
        <w:rFonts w:ascii="Calibri" w:eastAsia="Calibri" w:hAnsi="Calibri" w:cs="Times New Roman"/>
        <w:b/>
      </w:rPr>
      <w:t>„ЩУРЧЕ“ С.ГРОЗДЬОВО, ОБЩ. Д. ЧИФЛИК,  ОБЛ.ВАРНА</w:t>
    </w:r>
  </w:p>
  <w:p w14:paraId="061BE70B" w14:textId="77777777" w:rsidR="001A7A44" w:rsidRPr="001A7A44" w:rsidRDefault="001A7A44" w:rsidP="001A7A44">
    <w:pPr>
      <w:tabs>
        <w:tab w:val="left" w:pos="3585"/>
      </w:tabs>
      <w:spacing w:after="0" w:line="240" w:lineRule="auto"/>
      <w:jc w:val="center"/>
      <w:rPr>
        <w:rFonts w:ascii="Calibri" w:eastAsia="Calibri" w:hAnsi="Calibri" w:cs="Times New Roman"/>
        <w:b/>
        <w:sz w:val="24"/>
        <w:szCs w:val="24"/>
      </w:rPr>
    </w:pPr>
    <w:r w:rsidRPr="001A7A44">
      <w:rPr>
        <w:rFonts w:ascii="Calibri" w:eastAsia="Calibri" w:hAnsi="Calibri" w:cs="Times New Roman"/>
        <w:b/>
        <w:sz w:val="24"/>
        <w:szCs w:val="24"/>
        <w:lang w:val="en-US"/>
      </w:rPr>
      <w:t xml:space="preserve">Email: </w:t>
    </w:r>
    <w:hyperlink r:id="rId2" w:history="1">
      <w:r w:rsidRPr="001A7A44">
        <w:rPr>
          <w:rFonts w:ascii="Calibri" w:eastAsia="Calibri" w:hAnsi="Calibri" w:cs="Times New Roman"/>
          <w:b/>
          <w:color w:val="0563C1"/>
          <w:sz w:val="24"/>
          <w:szCs w:val="24"/>
          <w:u w:val="single"/>
          <w:lang w:val="en-US"/>
        </w:rPr>
        <w:t>info-400296@edu.mon.bg</w:t>
      </w:r>
    </w:hyperlink>
    <w:r w:rsidRPr="001A7A44">
      <w:rPr>
        <w:rFonts w:ascii="Calibri" w:eastAsia="Calibri" w:hAnsi="Calibri" w:cs="Times New Roman"/>
        <w:b/>
        <w:sz w:val="24"/>
        <w:szCs w:val="24"/>
        <w:lang w:val="en-US"/>
      </w:rPr>
      <w:t xml:space="preserve">, </w:t>
    </w:r>
    <w:r w:rsidRPr="001A7A44">
      <w:rPr>
        <w:rFonts w:ascii="Calibri" w:eastAsia="Calibri" w:hAnsi="Calibri" w:cs="Times New Roman"/>
        <w:b/>
        <w:sz w:val="24"/>
        <w:szCs w:val="24"/>
      </w:rPr>
      <w:t>тел.0898865907</w:t>
    </w:r>
  </w:p>
  <w:p w14:paraId="575DDDA6" w14:textId="12366FBC" w:rsidR="001A7A44" w:rsidRPr="00017A1B" w:rsidRDefault="001A7A44" w:rsidP="00017A1B">
    <w:pPr>
      <w:tabs>
        <w:tab w:val="left" w:pos="3585"/>
      </w:tabs>
      <w:spacing w:after="0" w:line="240" w:lineRule="auto"/>
      <w:jc w:val="center"/>
      <w:rPr>
        <w:rFonts w:ascii="Calibri" w:eastAsia="Calibri" w:hAnsi="Calibri" w:cs="Times New Roman"/>
        <w:b/>
        <w:sz w:val="24"/>
        <w:szCs w:val="24"/>
      </w:rPr>
    </w:pPr>
    <w:r w:rsidRPr="001A7A44">
      <w:rPr>
        <w:rFonts w:ascii="Calibri" w:eastAsia="Calibri" w:hAnsi="Calibri" w:cs="Times New Roman"/>
        <w:b/>
        <w:sz w:val="24"/>
        <w:szCs w:val="24"/>
      </w:rPr>
      <w:t>===================================================</w:t>
    </w:r>
    <w:r>
      <w:rPr>
        <w:rFonts w:ascii="Calibri" w:eastAsia="Calibri" w:hAnsi="Calibri" w:cs="Times New Roman"/>
        <w:b/>
        <w:sz w:val="24"/>
        <w:szCs w:val="24"/>
      </w:rPr>
      <w:t>===</w:t>
    </w:r>
    <w:r w:rsidRPr="001A7A44">
      <w:rPr>
        <w:rFonts w:ascii="Calibri" w:eastAsia="Calibri" w:hAnsi="Calibri" w:cs="Times New Roman"/>
        <w:b/>
        <w:sz w:val="24"/>
        <w:szCs w:val="24"/>
      </w:rPr>
      <w:t>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A44"/>
    <w:rsid w:val="00017A1B"/>
    <w:rsid w:val="00197E44"/>
    <w:rsid w:val="001A7A44"/>
    <w:rsid w:val="00307D55"/>
    <w:rsid w:val="00341AB4"/>
    <w:rsid w:val="004D2DD0"/>
    <w:rsid w:val="006E167F"/>
    <w:rsid w:val="006E59DE"/>
    <w:rsid w:val="00B03169"/>
    <w:rsid w:val="00CF06F2"/>
    <w:rsid w:val="00D64FA0"/>
    <w:rsid w:val="00E5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E4E86"/>
  <w15:chartTrackingRefBased/>
  <w15:docId w15:val="{802FD8F6-37A0-4495-B05B-70563E84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7A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A7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A7A44"/>
  </w:style>
  <w:style w:type="paragraph" w:styleId="a5">
    <w:name w:val="footer"/>
    <w:basedOn w:val="a"/>
    <w:link w:val="a6"/>
    <w:uiPriority w:val="99"/>
    <w:unhideWhenUsed/>
    <w:rsid w:val="001A7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A7A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400296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400296: ДГ "Щурче" - Гроздьово</dc:creator>
  <cp:keywords/>
  <dc:description/>
  <cp:lastModifiedBy>400296: ДГ "Щурче" - Гроздьово</cp:lastModifiedBy>
  <cp:revision>2</cp:revision>
  <cp:lastPrinted>2026-01-19T08:43:00Z</cp:lastPrinted>
  <dcterms:created xsi:type="dcterms:W3CDTF">2026-01-19T09:02:00Z</dcterms:created>
  <dcterms:modified xsi:type="dcterms:W3CDTF">2026-01-19T09:02:00Z</dcterms:modified>
</cp:coreProperties>
</file>